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E45F5" w14:textId="4FBB2F82" w:rsidR="00F93F20" w:rsidRPr="00CF7FDE" w:rsidRDefault="00180DBB" w:rsidP="004C2B76">
      <w:pPr>
        <w:jc w:val="center"/>
        <w:rPr>
          <w:rFonts w:ascii="Verdana" w:hAnsi="Verdana"/>
          <w:b/>
          <w:color w:val="00B050"/>
          <w:sz w:val="32"/>
          <w:szCs w:val="32"/>
        </w:rPr>
      </w:pPr>
      <w:r w:rsidRPr="00CF7FDE">
        <w:rPr>
          <w:rFonts w:ascii="Verdana" w:hAnsi="Verdana"/>
          <w:b/>
          <w:color w:val="00B050"/>
          <w:sz w:val="32"/>
          <w:szCs w:val="32"/>
        </w:rPr>
        <w:t xml:space="preserve">Isabel Muñoz </w:t>
      </w:r>
      <w:r w:rsidR="005A4BC7">
        <w:rPr>
          <w:rFonts w:ascii="Verdana" w:hAnsi="Verdana"/>
          <w:b/>
          <w:color w:val="00B050"/>
          <w:sz w:val="32"/>
          <w:szCs w:val="32"/>
        </w:rPr>
        <w:t>pronunciará mañana</w:t>
      </w:r>
      <w:r w:rsidRPr="00CF7FDE">
        <w:rPr>
          <w:rFonts w:ascii="Verdana" w:hAnsi="Verdana"/>
          <w:b/>
          <w:color w:val="00B050"/>
          <w:sz w:val="32"/>
          <w:szCs w:val="32"/>
        </w:rPr>
        <w:t xml:space="preserve"> una </w:t>
      </w:r>
      <w:r w:rsidR="00EC33E3" w:rsidRPr="00CF7FDE">
        <w:rPr>
          <w:rFonts w:ascii="Verdana" w:hAnsi="Verdana"/>
          <w:b/>
          <w:color w:val="00B050"/>
          <w:sz w:val="32"/>
          <w:szCs w:val="32"/>
        </w:rPr>
        <w:t>Co</w:t>
      </w:r>
      <w:r w:rsidRPr="00CF7FDE">
        <w:rPr>
          <w:rFonts w:ascii="Verdana" w:hAnsi="Verdana"/>
          <w:b/>
          <w:color w:val="00B050"/>
          <w:sz w:val="32"/>
          <w:szCs w:val="32"/>
        </w:rPr>
        <w:t>nferencia Magistral en el</w:t>
      </w:r>
      <w:r w:rsidR="00F35F22" w:rsidRPr="00CF7FDE">
        <w:rPr>
          <w:rFonts w:ascii="Verdana" w:hAnsi="Verdana"/>
          <w:b/>
          <w:color w:val="00B050"/>
          <w:sz w:val="32"/>
          <w:szCs w:val="32"/>
        </w:rPr>
        <w:t xml:space="preserve"> marco del </w:t>
      </w:r>
      <w:r w:rsidR="0014789B" w:rsidRPr="00CF7FDE">
        <w:rPr>
          <w:rFonts w:ascii="Verdana" w:hAnsi="Verdana"/>
          <w:b/>
          <w:color w:val="00B050"/>
          <w:sz w:val="32"/>
          <w:szCs w:val="32"/>
        </w:rPr>
        <w:t xml:space="preserve">IV </w:t>
      </w:r>
      <w:r w:rsidR="000A7297" w:rsidRPr="00CF7FDE">
        <w:rPr>
          <w:rFonts w:ascii="Verdana" w:hAnsi="Verdana"/>
          <w:b/>
          <w:color w:val="00B050"/>
          <w:sz w:val="32"/>
          <w:szCs w:val="32"/>
        </w:rPr>
        <w:t xml:space="preserve">Concurso Internacional de Fotografía </w:t>
      </w:r>
      <w:r w:rsidR="00C427F9" w:rsidRPr="00CF7FDE">
        <w:rPr>
          <w:rFonts w:ascii="Verdana" w:hAnsi="Verdana"/>
          <w:b/>
          <w:color w:val="00B050"/>
          <w:sz w:val="32"/>
          <w:szCs w:val="32"/>
        </w:rPr>
        <w:t xml:space="preserve">Helie Memorial </w:t>
      </w:r>
    </w:p>
    <w:p w14:paraId="0C5E90C3" w14:textId="776D49CE" w:rsidR="004C2B76" w:rsidRPr="005A4BC7" w:rsidRDefault="00E55534" w:rsidP="004C2B76">
      <w:pPr>
        <w:jc w:val="center"/>
        <w:rPr>
          <w:rFonts w:ascii="Verdana" w:hAnsi="Verdana"/>
          <w:b/>
        </w:rPr>
      </w:pPr>
      <w:r w:rsidRPr="005A4BC7">
        <w:rPr>
          <w:rFonts w:ascii="Verdana" w:hAnsi="Verdana"/>
          <w:b/>
        </w:rPr>
        <w:t>La c</w:t>
      </w:r>
      <w:r w:rsidR="00CF7FDE" w:rsidRPr="005A4BC7">
        <w:rPr>
          <w:rFonts w:ascii="Verdana" w:hAnsi="Verdana"/>
          <w:b/>
        </w:rPr>
        <w:t>onferencia será el preámbulo del fallo del certamen alicantino</w:t>
      </w:r>
      <w:r w:rsidR="006D7951" w:rsidRPr="005A4BC7">
        <w:rPr>
          <w:rFonts w:ascii="Verdana" w:hAnsi="Verdana"/>
          <w:b/>
        </w:rPr>
        <w:t>,</w:t>
      </w:r>
      <w:r w:rsidR="00CF7FDE" w:rsidRPr="005A4BC7">
        <w:rPr>
          <w:rFonts w:ascii="Verdana" w:hAnsi="Verdana"/>
          <w:b/>
        </w:rPr>
        <w:t xml:space="preserve"> cuyo jurado preside la fotógrafa</w:t>
      </w:r>
      <w:r w:rsidR="006D7951" w:rsidRPr="005A4BC7">
        <w:rPr>
          <w:rFonts w:ascii="Verdana" w:hAnsi="Verdana"/>
          <w:b/>
        </w:rPr>
        <w:t>, y</w:t>
      </w:r>
      <w:r w:rsidR="00CF7FDE" w:rsidRPr="005A4BC7">
        <w:rPr>
          <w:rFonts w:ascii="Verdana" w:hAnsi="Verdana"/>
          <w:b/>
        </w:rPr>
        <w:t xml:space="preserve"> que </w:t>
      </w:r>
      <w:r w:rsidR="00442729">
        <w:rPr>
          <w:rFonts w:ascii="Verdana" w:hAnsi="Verdana"/>
          <w:b/>
        </w:rPr>
        <w:t>se retransmi</w:t>
      </w:r>
      <w:bookmarkStart w:id="0" w:name="_GoBack"/>
      <w:bookmarkEnd w:id="0"/>
      <w:r w:rsidR="00442729">
        <w:rPr>
          <w:rFonts w:ascii="Verdana" w:hAnsi="Verdana"/>
          <w:b/>
        </w:rPr>
        <w:t xml:space="preserve">tirá en </w:t>
      </w:r>
      <w:proofErr w:type="spellStart"/>
      <w:r w:rsidR="00442729" w:rsidRPr="00442729">
        <w:rPr>
          <w:rFonts w:ascii="Verdana" w:hAnsi="Verdana"/>
          <w:b/>
          <w:i/>
        </w:rPr>
        <w:t>streming</w:t>
      </w:r>
      <w:proofErr w:type="spellEnd"/>
      <w:r w:rsidR="00CF7FDE" w:rsidRPr="00442729">
        <w:rPr>
          <w:rFonts w:ascii="Verdana" w:hAnsi="Verdana"/>
          <w:b/>
          <w:i/>
        </w:rPr>
        <w:t xml:space="preserve"> </w:t>
      </w:r>
      <w:r w:rsidR="00EC33E3" w:rsidRPr="005A4BC7">
        <w:rPr>
          <w:rFonts w:ascii="Verdana" w:hAnsi="Verdana"/>
          <w:b/>
        </w:rPr>
        <w:t xml:space="preserve"> </w:t>
      </w:r>
    </w:p>
    <w:p w14:paraId="22E44AA1" w14:textId="0104A585" w:rsidR="0014789B" w:rsidRDefault="00C92BC9" w:rsidP="00C427F9">
      <w:pPr>
        <w:jc w:val="both"/>
        <w:rPr>
          <w:rFonts w:ascii="Verdana" w:hAnsi="Verdana"/>
          <w:sz w:val="20"/>
          <w:szCs w:val="20"/>
        </w:rPr>
      </w:pPr>
      <w:r w:rsidRPr="004C2B76">
        <w:rPr>
          <w:rFonts w:ascii="Verdana" w:hAnsi="Verdana"/>
          <w:sz w:val="20"/>
          <w:szCs w:val="20"/>
        </w:rPr>
        <w:tab/>
      </w:r>
      <w:r w:rsidR="00093C6F" w:rsidRPr="004C2B76">
        <w:rPr>
          <w:rFonts w:ascii="Verdana" w:hAnsi="Verdana"/>
          <w:sz w:val="20"/>
          <w:szCs w:val="20"/>
        </w:rPr>
        <w:t>Villena</w:t>
      </w:r>
      <w:r w:rsidR="000B30BC">
        <w:rPr>
          <w:rFonts w:ascii="Verdana" w:hAnsi="Verdana"/>
          <w:sz w:val="20"/>
          <w:szCs w:val="20"/>
        </w:rPr>
        <w:t xml:space="preserve"> (Alicante)</w:t>
      </w:r>
      <w:r w:rsidR="000C157C">
        <w:rPr>
          <w:rFonts w:ascii="Verdana" w:hAnsi="Verdana"/>
          <w:sz w:val="20"/>
          <w:szCs w:val="20"/>
        </w:rPr>
        <w:t xml:space="preserve">, </w:t>
      </w:r>
      <w:r w:rsidR="005A4BC7">
        <w:rPr>
          <w:rFonts w:ascii="Verdana" w:hAnsi="Verdana"/>
          <w:sz w:val="20"/>
          <w:szCs w:val="20"/>
        </w:rPr>
        <w:t>19</w:t>
      </w:r>
      <w:r w:rsidR="0014789B">
        <w:rPr>
          <w:rFonts w:ascii="Verdana" w:hAnsi="Verdana"/>
          <w:sz w:val="20"/>
          <w:szCs w:val="20"/>
        </w:rPr>
        <w:t xml:space="preserve"> </w:t>
      </w:r>
      <w:r w:rsidRPr="004C2B76">
        <w:rPr>
          <w:rFonts w:ascii="Verdana" w:hAnsi="Verdana"/>
          <w:sz w:val="20"/>
          <w:szCs w:val="20"/>
        </w:rPr>
        <w:t>de febrero</w:t>
      </w:r>
      <w:r w:rsidR="00E45BA3" w:rsidRPr="004C2B76">
        <w:rPr>
          <w:rFonts w:ascii="Verdana" w:hAnsi="Verdana"/>
          <w:sz w:val="20"/>
          <w:szCs w:val="20"/>
        </w:rPr>
        <w:t xml:space="preserve"> </w:t>
      </w:r>
      <w:r w:rsidR="00EC2F6E">
        <w:rPr>
          <w:rFonts w:ascii="Verdana" w:hAnsi="Verdana"/>
          <w:sz w:val="20"/>
          <w:szCs w:val="20"/>
        </w:rPr>
        <w:t xml:space="preserve">de </w:t>
      </w:r>
      <w:r w:rsidR="00E45BA3" w:rsidRPr="004C2B76">
        <w:rPr>
          <w:rFonts w:ascii="Verdana" w:hAnsi="Verdana"/>
          <w:sz w:val="20"/>
          <w:szCs w:val="20"/>
        </w:rPr>
        <w:t xml:space="preserve">2015. </w:t>
      </w:r>
      <w:r w:rsidR="004829DA">
        <w:rPr>
          <w:rFonts w:ascii="Verdana" w:hAnsi="Verdana"/>
          <w:sz w:val="20"/>
          <w:szCs w:val="20"/>
        </w:rPr>
        <w:t>La</w:t>
      </w:r>
      <w:r w:rsidR="0014789B">
        <w:rPr>
          <w:rFonts w:ascii="Verdana" w:hAnsi="Verdana"/>
          <w:sz w:val="20"/>
          <w:szCs w:val="20"/>
        </w:rPr>
        <w:t xml:space="preserve"> galardonada fotógrafa Isabel Muñoz</w:t>
      </w:r>
      <w:r w:rsidR="00F35F22">
        <w:rPr>
          <w:rFonts w:ascii="Verdana" w:hAnsi="Verdana"/>
          <w:sz w:val="20"/>
          <w:szCs w:val="20"/>
        </w:rPr>
        <w:t xml:space="preserve">, presidenta este año del jurado del IV Concurso Internacional </w:t>
      </w:r>
      <w:proofErr w:type="spellStart"/>
      <w:r w:rsidR="00F35F22">
        <w:rPr>
          <w:rFonts w:ascii="Verdana" w:hAnsi="Verdana"/>
          <w:sz w:val="20"/>
          <w:szCs w:val="20"/>
        </w:rPr>
        <w:t>Helie</w:t>
      </w:r>
      <w:proofErr w:type="spellEnd"/>
      <w:r w:rsidR="00F35F22">
        <w:rPr>
          <w:rFonts w:ascii="Verdana" w:hAnsi="Verdana"/>
          <w:sz w:val="20"/>
          <w:szCs w:val="20"/>
        </w:rPr>
        <w:t xml:space="preserve"> Memorial, </w:t>
      </w:r>
      <w:r w:rsidR="0014789B">
        <w:rPr>
          <w:rFonts w:ascii="Verdana" w:hAnsi="Verdana"/>
          <w:sz w:val="20"/>
          <w:szCs w:val="20"/>
        </w:rPr>
        <w:t xml:space="preserve">ofrecerá </w:t>
      </w:r>
      <w:r w:rsidR="005A4BC7">
        <w:rPr>
          <w:rFonts w:ascii="Verdana" w:hAnsi="Verdana"/>
          <w:sz w:val="20"/>
          <w:szCs w:val="20"/>
        </w:rPr>
        <w:t xml:space="preserve">mañana </w:t>
      </w:r>
      <w:r w:rsidR="0014789B">
        <w:rPr>
          <w:rFonts w:ascii="Verdana" w:hAnsi="Verdana"/>
          <w:sz w:val="20"/>
          <w:szCs w:val="20"/>
        </w:rPr>
        <w:t>viernes</w:t>
      </w:r>
      <w:r w:rsidR="004829DA">
        <w:rPr>
          <w:rFonts w:ascii="Verdana" w:hAnsi="Verdana"/>
          <w:sz w:val="20"/>
          <w:szCs w:val="20"/>
        </w:rPr>
        <w:t xml:space="preserve"> 20</w:t>
      </w:r>
      <w:r w:rsidR="004C16B1">
        <w:rPr>
          <w:rFonts w:ascii="Verdana" w:hAnsi="Verdana"/>
          <w:sz w:val="20"/>
          <w:szCs w:val="20"/>
        </w:rPr>
        <w:t>, a las 20:</w:t>
      </w:r>
      <w:r w:rsidR="005A4BC7">
        <w:rPr>
          <w:rFonts w:ascii="Verdana" w:hAnsi="Verdana"/>
          <w:sz w:val="20"/>
          <w:szCs w:val="20"/>
        </w:rPr>
        <w:t>3</w:t>
      </w:r>
      <w:r w:rsidR="004C16B1">
        <w:rPr>
          <w:rFonts w:ascii="Verdana" w:hAnsi="Verdana"/>
          <w:sz w:val="20"/>
          <w:szCs w:val="20"/>
        </w:rPr>
        <w:t>0h,</w:t>
      </w:r>
      <w:r w:rsidR="0014789B">
        <w:rPr>
          <w:rFonts w:ascii="Verdana" w:hAnsi="Verdana"/>
          <w:sz w:val="20"/>
          <w:szCs w:val="20"/>
        </w:rPr>
        <w:t xml:space="preserve"> </w:t>
      </w:r>
      <w:r w:rsidR="00F35F22">
        <w:rPr>
          <w:rFonts w:ascii="Verdana" w:hAnsi="Verdana"/>
          <w:sz w:val="20"/>
          <w:szCs w:val="20"/>
        </w:rPr>
        <w:t>en la Casa de la Cultura de Villena</w:t>
      </w:r>
      <w:r w:rsidR="005A4BC7">
        <w:rPr>
          <w:rFonts w:ascii="Verdana" w:hAnsi="Verdana"/>
          <w:sz w:val="20"/>
          <w:szCs w:val="20"/>
        </w:rPr>
        <w:t>,</w:t>
      </w:r>
      <w:r w:rsidR="00F35F22">
        <w:rPr>
          <w:rFonts w:ascii="Verdana" w:hAnsi="Verdana"/>
          <w:sz w:val="20"/>
          <w:szCs w:val="20"/>
        </w:rPr>
        <w:t xml:space="preserve"> </w:t>
      </w:r>
      <w:r w:rsidR="0014789B">
        <w:rPr>
          <w:rFonts w:ascii="Verdana" w:hAnsi="Verdana"/>
          <w:sz w:val="20"/>
          <w:szCs w:val="20"/>
        </w:rPr>
        <w:t xml:space="preserve">una </w:t>
      </w:r>
      <w:r w:rsidR="000D21B0">
        <w:rPr>
          <w:rFonts w:ascii="Verdana" w:hAnsi="Verdana"/>
          <w:sz w:val="20"/>
          <w:szCs w:val="20"/>
        </w:rPr>
        <w:t xml:space="preserve">Conferencia Magistral </w:t>
      </w:r>
      <w:r w:rsidR="001B2C5E">
        <w:rPr>
          <w:rFonts w:ascii="Verdana" w:hAnsi="Verdana"/>
          <w:sz w:val="20"/>
          <w:szCs w:val="20"/>
        </w:rPr>
        <w:t>en la que recorrerá</w:t>
      </w:r>
      <w:r w:rsidR="0014789B">
        <w:rPr>
          <w:rFonts w:ascii="Verdana" w:hAnsi="Verdana"/>
          <w:sz w:val="20"/>
          <w:szCs w:val="20"/>
        </w:rPr>
        <w:t xml:space="preserve"> su </w:t>
      </w:r>
      <w:r w:rsidR="006D7951">
        <w:rPr>
          <w:rFonts w:ascii="Verdana" w:hAnsi="Verdana"/>
          <w:sz w:val="20"/>
          <w:szCs w:val="20"/>
        </w:rPr>
        <w:t>dilatada</w:t>
      </w:r>
      <w:r w:rsidR="0014789B">
        <w:rPr>
          <w:rFonts w:ascii="Verdana" w:hAnsi="Verdana"/>
          <w:sz w:val="20"/>
          <w:szCs w:val="20"/>
        </w:rPr>
        <w:t xml:space="preserve"> trayectoria</w:t>
      </w:r>
      <w:r w:rsidR="000D21B0">
        <w:rPr>
          <w:rFonts w:ascii="Verdana" w:hAnsi="Verdana"/>
          <w:sz w:val="20"/>
          <w:szCs w:val="20"/>
        </w:rPr>
        <w:t>, desde su</w:t>
      </w:r>
      <w:r w:rsidR="005A4BC7">
        <w:rPr>
          <w:rFonts w:ascii="Verdana" w:hAnsi="Verdana"/>
          <w:sz w:val="20"/>
          <w:szCs w:val="20"/>
        </w:rPr>
        <w:t>s</w:t>
      </w:r>
      <w:r w:rsidR="000D21B0">
        <w:rPr>
          <w:rFonts w:ascii="Verdana" w:hAnsi="Verdana"/>
          <w:sz w:val="20"/>
          <w:szCs w:val="20"/>
        </w:rPr>
        <w:t xml:space="preserve"> orígenes hasta la actualidad</w:t>
      </w:r>
      <w:r w:rsidR="0014789B">
        <w:rPr>
          <w:rFonts w:ascii="Verdana" w:hAnsi="Verdana"/>
          <w:sz w:val="20"/>
          <w:szCs w:val="20"/>
        </w:rPr>
        <w:t>.</w:t>
      </w:r>
    </w:p>
    <w:p w14:paraId="2C48B6E6" w14:textId="1139CC8E" w:rsidR="00CF7FDE" w:rsidRDefault="0014789B" w:rsidP="006A3E71">
      <w:pPr>
        <w:jc w:val="both"/>
        <w:rPr>
          <w:rFonts w:ascii="Verdana" w:hAnsi="Verdana"/>
          <w:sz w:val="20"/>
          <w:szCs w:val="20"/>
        </w:rPr>
      </w:pPr>
      <w:r w:rsidRPr="0014789B">
        <w:rPr>
          <w:rFonts w:ascii="Verdana" w:hAnsi="Verdana"/>
          <w:sz w:val="20"/>
          <w:szCs w:val="20"/>
        </w:rPr>
        <w:t xml:space="preserve">Isabel Muñoz (Barcelona, 1951), reconocida entre otros galardones con la Medalla de Oro </w:t>
      </w:r>
      <w:r w:rsidR="00063F5F">
        <w:rPr>
          <w:rFonts w:ascii="Verdana" w:hAnsi="Verdana"/>
          <w:sz w:val="20"/>
          <w:szCs w:val="20"/>
        </w:rPr>
        <w:t>al Mérito en Bellas Artes</w:t>
      </w:r>
      <w:r w:rsidRPr="0014789B">
        <w:rPr>
          <w:rFonts w:ascii="Verdana" w:hAnsi="Verdana"/>
          <w:sz w:val="20"/>
          <w:szCs w:val="20"/>
        </w:rPr>
        <w:t xml:space="preserve"> y dos premios</w:t>
      </w:r>
      <w:r w:rsidR="00063F5F">
        <w:rPr>
          <w:rFonts w:ascii="Verdana" w:hAnsi="Verdana"/>
          <w:sz w:val="20"/>
          <w:szCs w:val="20"/>
        </w:rPr>
        <w:t xml:space="preserve"> </w:t>
      </w:r>
      <w:proofErr w:type="spellStart"/>
      <w:r w:rsidR="00063F5F">
        <w:rPr>
          <w:rFonts w:ascii="Verdana" w:hAnsi="Verdana"/>
          <w:sz w:val="20"/>
          <w:szCs w:val="20"/>
        </w:rPr>
        <w:t>World</w:t>
      </w:r>
      <w:proofErr w:type="spellEnd"/>
      <w:r w:rsidR="00063F5F">
        <w:rPr>
          <w:rFonts w:ascii="Verdana" w:hAnsi="Verdana"/>
          <w:sz w:val="20"/>
          <w:szCs w:val="20"/>
        </w:rPr>
        <w:t xml:space="preserve"> </w:t>
      </w:r>
      <w:proofErr w:type="spellStart"/>
      <w:r w:rsidR="00063F5F">
        <w:rPr>
          <w:rFonts w:ascii="Verdana" w:hAnsi="Verdana"/>
          <w:sz w:val="20"/>
          <w:szCs w:val="20"/>
        </w:rPr>
        <w:t>Press</w:t>
      </w:r>
      <w:proofErr w:type="spellEnd"/>
      <w:r w:rsidR="00063F5F">
        <w:rPr>
          <w:rFonts w:ascii="Verdana" w:hAnsi="Verdana"/>
          <w:sz w:val="20"/>
          <w:szCs w:val="20"/>
        </w:rPr>
        <w:t xml:space="preserve"> </w:t>
      </w:r>
      <w:proofErr w:type="spellStart"/>
      <w:r w:rsidR="00063F5F">
        <w:rPr>
          <w:rFonts w:ascii="Verdana" w:hAnsi="Verdana"/>
          <w:sz w:val="20"/>
          <w:szCs w:val="20"/>
        </w:rPr>
        <w:t>Photo</w:t>
      </w:r>
      <w:proofErr w:type="spellEnd"/>
      <w:r w:rsidR="000D21B0">
        <w:rPr>
          <w:rFonts w:ascii="Verdana" w:hAnsi="Verdana"/>
          <w:sz w:val="20"/>
          <w:szCs w:val="20"/>
        </w:rPr>
        <w:t>, trazará un recorrido por su carrera profesional para mostrar cómo a los veinte años decidió hac</w:t>
      </w:r>
      <w:r w:rsidR="00E64D53">
        <w:rPr>
          <w:rFonts w:ascii="Verdana" w:hAnsi="Verdana"/>
          <w:sz w:val="20"/>
          <w:szCs w:val="20"/>
        </w:rPr>
        <w:t>er de la fotografía su profesión</w:t>
      </w:r>
      <w:r w:rsidR="000D21B0">
        <w:rPr>
          <w:rFonts w:ascii="Verdana" w:hAnsi="Verdana"/>
          <w:sz w:val="20"/>
          <w:szCs w:val="20"/>
        </w:rPr>
        <w:t xml:space="preserve"> y cómo </w:t>
      </w:r>
      <w:r w:rsidR="006A3E71">
        <w:rPr>
          <w:rFonts w:ascii="Verdana" w:hAnsi="Verdana"/>
          <w:sz w:val="20"/>
          <w:szCs w:val="20"/>
        </w:rPr>
        <w:t xml:space="preserve">ha recorrido </w:t>
      </w:r>
      <w:r w:rsidR="006A3E71" w:rsidRPr="00C427F9">
        <w:rPr>
          <w:rFonts w:ascii="Verdana" w:hAnsi="Verdana"/>
          <w:sz w:val="20"/>
          <w:szCs w:val="20"/>
        </w:rPr>
        <w:t>el mundo retratando al ser humano en series</w:t>
      </w:r>
      <w:r w:rsidR="00180DBB">
        <w:rPr>
          <w:rFonts w:ascii="Verdana" w:hAnsi="Verdana"/>
          <w:sz w:val="20"/>
          <w:szCs w:val="20"/>
        </w:rPr>
        <w:t xml:space="preserve"> monográficas con nombre propio. </w:t>
      </w:r>
      <w:r w:rsidR="007325EE">
        <w:rPr>
          <w:rFonts w:ascii="Verdana" w:hAnsi="Verdana"/>
          <w:sz w:val="20"/>
          <w:szCs w:val="20"/>
        </w:rPr>
        <w:t>Un repaso por sus series d</w:t>
      </w:r>
      <w:r w:rsidR="00180DBB">
        <w:rPr>
          <w:rFonts w:ascii="Verdana" w:hAnsi="Verdana"/>
          <w:sz w:val="20"/>
          <w:szCs w:val="20"/>
        </w:rPr>
        <w:t xml:space="preserve">esde la </w:t>
      </w:r>
      <w:r w:rsidR="007325EE" w:rsidRPr="0049725A">
        <w:rPr>
          <w:rFonts w:ascii="Verdana" w:hAnsi="Verdana"/>
          <w:i/>
          <w:sz w:val="20"/>
          <w:szCs w:val="20"/>
        </w:rPr>
        <w:t>Alhambra</w:t>
      </w:r>
      <w:r w:rsidR="007325EE">
        <w:rPr>
          <w:rFonts w:ascii="Verdana" w:hAnsi="Verdana"/>
          <w:sz w:val="20"/>
          <w:szCs w:val="20"/>
        </w:rPr>
        <w:t xml:space="preserve">, </w:t>
      </w:r>
      <w:r w:rsidR="00180DBB" w:rsidRPr="0049725A">
        <w:rPr>
          <w:rFonts w:ascii="Verdana" w:hAnsi="Verdana"/>
          <w:i/>
          <w:sz w:val="20"/>
          <w:szCs w:val="20"/>
        </w:rPr>
        <w:t>Camboya Heredia</w:t>
      </w:r>
      <w:r w:rsidR="007325EE">
        <w:rPr>
          <w:rFonts w:ascii="Verdana" w:hAnsi="Verdana"/>
          <w:sz w:val="20"/>
          <w:szCs w:val="20"/>
        </w:rPr>
        <w:t xml:space="preserve">, </w:t>
      </w:r>
      <w:r w:rsidR="007325EE" w:rsidRPr="0049725A">
        <w:rPr>
          <w:rFonts w:ascii="Verdana" w:hAnsi="Verdana"/>
          <w:i/>
          <w:sz w:val="20"/>
          <w:szCs w:val="20"/>
        </w:rPr>
        <w:t>Etiopía</w:t>
      </w:r>
      <w:r w:rsidR="007325EE">
        <w:rPr>
          <w:rFonts w:ascii="Verdana" w:hAnsi="Verdana"/>
          <w:sz w:val="20"/>
          <w:szCs w:val="20"/>
        </w:rPr>
        <w:t xml:space="preserve"> o </w:t>
      </w:r>
      <w:r w:rsidR="007325EE" w:rsidRPr="0049725A">
        <w:rPr>
          <w:rFonts w:ascii="Verdana" w:hAnsi="Verdana"/>
          <w:i/>
          <w:sz w:val="20"/>
          <w:szCs w:val="20"/>
        </w:rPr>
        <w:t>Irán</w:t>
      </w:r>
      <w:r w:rsidR="007325EE">
        <w:rPr>
          <w:rFonts w:ascii="Verdana" w:hAnsi="Verdana"/>
          <w:sz w:val="20"/>
          <w:szCs w:val="20"/>
        </w:rPr>
        <w:t xml:space="preserve">, pasando por </w:t>
      </w:r>
      <w:r w:rsidR="00F66566">
        <w:rPr>
          <w:rFonts w:ascii="Verdana" w:hAnsi="Verdana"/>
          <w:sz w:val="20"/>
          <w:szCs w:val="20"/>
        </w:rPr>
        <w:t xml:space="preserve">sus series de </w:t>
      </w:r>
      <w:r w:rsidR="00180DBB" w:rsidRPr="0049725A">
        <w:rPr>
          <w:rFonts w:ascii="Verdana" w:hAnsi="Verdana"/>
          <w:i/>
          <w:sz w:val="20"/>
          <w:szCs w:val="20"/>
        </w:rPr>
        <w:t>Toros</w:t>
      </w:r>
      <w:r w:rsidR="00180DBB">
        <w:rPr>
          <w:rFonts w:ascii="Verdana" w:hAnsi="Verdana"/>
          <w:sz w:val="20"/>
          <w:szCs w:val="20"/>
        </w:rPr>
        <w:t xml:space="preserve">, </w:t>
      </w:r>
      <w:r w:rsidR="00180DBB" w:rsidRPr="0049725A">
        <w:rPr>
          <w:rFonts w:ascii="Verdana" w:hAnsi="Verdana"/>
          <w:i/>
          <w:sz w:val="20"/>
          <w:szCs w:val="20"/>
        </w:rPr>
        <w:t>Tango</w:t>
      </w:r>
      <w:r w:rsidR="00E17AAB">
        <w:rPr>
          <w:rFonts w:ascii="Verdana" w:hAnsi="Verdana"/>
          <w:i/>
          <w:sz w:val="20"/>
          <w:szCs w:val="20"/>
        </w:rPr>
        <w:t>,</w:t>
      </w:r>
      <w:r w:rsidR="00180DBB">
        <w:rPr>
          <w:rFonts w:ascii="Verdana" w:hAnsi="Verdana"/>
          <w:sz w:val="20"/>
          <w:szCs w:val="20"/>
        </w:rPr>
        <w:t xml:space="preserve"> </w:t>
      </w:r>
      <w:r w:rsidR="00180DBB" w:rsidRPr="0049725A">
        <w:rPr>
          <w:rFonts w:ascii="Verdana" w:hAnsi="Verdana"/>
          <w:i/>
          <w:sz w:val="20"/>
          <w:szCs w:val="20"/>
        </w:rPr>
        <w:t>Flamenco</w:t>
      </w:r>
      <w:r w:rsidR="00E17AAB">
        <w:rPr>
          <w:rFonts w:ascii="Verdana" w:hAnsi="Verdana"/>
          <w:i/>
          <w:sz w:val="20"/>
          <w:szCs w:val="20"/>
        </w:rPr>
        <w:t xml:space="preserve"> </w:t>
      </w:r>
      <w:r w:rsidR="00CF7FDE">
        <w:rPr>
          <w:rFonts w:ascii="Verdana" w:hAnsi="Verdana"/>
          <w:sz w:val="20"/>
          <w:szCs w:val="20"/>
        </w:rPr>
        <w:t>o</w:t>
      </w:r>
      <w:r w:rsidR="007325EE">
        <w:rPr>
          <w:rFonts w:ascii="Verdana" w:hAnsi="Verdana"/>
          <w:sz w:val="20"/>
          <w:szCs w:val="20"/>
        </w:rPr>
        <w:t xml:space="preserve"> </w:t>
      </w:r>
      <w:r w:rsidR="007325EE" w:rsidRPr="0049725A">
        <w:rPr>
          <w:rFonts w:ascii="Verdana" w:hAnsi="Verdana"/>
          <w:i/>
          <w:sz w:val="20"/>
          <w:szCs w:val="20"/>
        </w:rPr>
        <w:t>Contorsionistas</w:t>
      </w:r>
      <w:r w:rsidR="007325EE">
        <w:rPr>
          <w:rFonts w:ascii="Verdana" w:hAnsi="Verdana"/>
          <w:sz w:val="20"/>
          <w:szCs w:val="20"/>
        </w:rPr>
        <w:t xml:space="preserve"> hasta las del </w:t>
      </w:r>
      <w:r w:rsidR="007325EE" w:rsidRPr="0049725A">
        <w:rPr>
          <w:rFonts w:ascii="Verdana" w:hAnsi="Verdana"/>
          <w:i/>
          <w:sz w:val="20"/>
          <w:szCs w:val="20"/>
        </w:rPr>
        <w:t>Amor y éxtasis</w:t>
      </w:r>
      <w:r w:rsidR="007325EE">
        <w:rPr>
          <w:rFonts w:ascii="Verdana" w:hAnsi="Verdana"/>
          <w:sz w:val="20"/>
          <w:szCs w:val="20"/>
        </w:rPr>
        <w:t xml:space="preserve"> o </w:t>
      </w:r>
      <w:r w:rsidR="007325EE" w:rsidRPr="0049725A">
        <w:rPr>
          <w:rFonts w:ascii="Verdana" w:hAnsi="Verdana"/>
          <w:i/>
          <w:sz w:val="20"/>
          <w:szCs w:val="20"/>
        </w:rPr>
        <w:t>Mitologías</w:t>
      </w:r>
      <w:r w:rsidR="007325EE">
        <w:rPr>
          <w:rFonts w:ascii="Verdana" w:hAnsi="Verdana"/>
          <w:sz w:val="20"/>
          <w:szCs w:val="20"/>
        </w:rPr>
        <w:t>,</w:t>
      </w:r>
      <w:r w:rsidR="00180DBB">
        <w:rPr>
          <w:rFonts w:ascii="Verdana" w:hAnsi="Verdana"/>
          <w:sz w:val="20"/>
          <w:szCs w:val="20"/>
        </w:rPr>
        <w:t xml:space="preserve"> </w:t>
      </w:r>
      <w:r w:rsidR="00A01564">
        <w:rPr>
          <w:rFonts w:ascii="Verdana" w:hAnsi="Verdana"/>
          <w:sz w:val="20"/>
          <w:szCs w:val="20"/>
        </w:rPr>
        <w:t xml:space="preserve">en las que </w:t>
      </w:r>
      <w:r w:rsidR="00180DBB">
        <w:rPr>
          <w:rFonts w:ascii="Verdana" w:hAnsi="Verdana"/>
          <w:sz w:val="20"/>
          <w:szCs w:val="20"/>
        </w:rPr>
        <w:t xml:space="preserve">siempre </w:t>
      </w:r>
      <w:r w:rsidR="00F66566">
        <w:rPr>
          <w:rFonts w:ascii="Verdana" w:hAnsi="Verdana"/>
          <w:sz w:val="20"/>
          <w:szCs w:val="20"/>
        </w:rPr>
        <w:t>h</w:t>
      </w:r>
      <w:r w:rsidR="00A01564">
        <w:rPr>
          <w:rFonts w:ascii="Verdana" w:hAnsi="Verdana"/>
          <w:sz w:val="20"/>
          <w:szCs w:val="20"/>
        </w:rPr>
        <w:t xml:space="preserve">a usado </w:t>
      </w:r>
      <w:r w:rsidR="00180DBB" w:rsidRPr="00ED3449">
        <w:rPr>
          <w:rFonts w:ascii="Verdana" w:hAnsi="Verdana"/>
          <w:sz w:val="20"/>
          <w:szCs w:val="20"/>
        </w:rPr>
        <w:t>un proceso minucioso y artesanal de revelado.</w:t>
      </w:r>
      <w:r w:rsidR="00CF7FDE">
        <w:rPr>
          <w:rFonts w:ascii="Verdana" w:hAnsi="Verdana"/>
          <w:sz w:val="20"/>
          <w:szCs w:val="20"/>
        </w:rPr>
        <w:t xml:space="preserve"> </w:t>
      </w:r>
      <w:r w:rsidR="00BD4139" w:rsidRPr="00BD4139">
        <w:rPr>
          <w:rFonts w:ascii="Verdana" w:hAnsi="Verdana"/>
          <w:sz w:val="20"/>
          <w:szCs w:val="20"/>
        </w:rPr>
        <w:t>La fotógrafa será presentada por Chesqui Castañer, investigadora y directora del Máster en Historia del Arte y Cultura Visual de</w:t>
      </w:r>
      <w:r w:rsidR="00E17AAB">
        <w:rPr>
          <w:rFonts w:ascii="Verdana" w:hAnsi="Verdana"/>
          <w:sz w:val="20"/>
          <w:szCs w:val="20"/>
        </w:rPr>
        <w:t xml:space="preserve"> </w:t>
      </w:r>
      <w:r w:rsidR="00BD4139" w:rsidRPr="00BD4139">
        <w:rPr>
          <w:rFonts w:ascii="Verdana" w:hAnsi="Verdana"/>
          <w:sz w:val="20"/>
          <w:szCs w:val="20"/>
        </w:rPr>
        <w:t>la Universidad de Valencia.</w:t>
      </w:r>
    </w:p>
    <w:p w14:paraId="698F7C91" w14:textId="2A4E9E42" w:rsidR="00180DBB" w:rsidRDefault="00850CCA" w:rsidP="00850CCA">
      <w:pPr>
        <w:jc w:val="both"/>
        <w:rPr>
          <w:rFonts w:ascii="Verdana" w:hAnsi="Verdana"/>
          <w:sz w:val="20"/>
          <w:szCs w:val="20"/>
        </w:rPr>
      </w:pPr>
      <w:r w:rsidRPr="00C427F9">
        <w:rPr>
          <w:rFonts w:ascii="Verdana" w:hAnsi="Verdana"/>
          <w:sz w:val="20"/>
          <w:szCs w:val="20"/>
        </w:rPr>
        <w:t>Una v</w:t>
      </w:r>
      <w:r>
        <w:rPr>
          <w:rFonts w:ascii="Verdana" w:hAnsi="Verdana"/>
          <w:sz w:val="20"/>
          <w:szCs w:val="20"/>
        </w:rPr>
        <w:t>ida dedicada al lenguaje visual en la que</w:t>
      </w:r>
      <w:r w:rsidR="00180DBB">
        <w:rPr>
          <w:rFonts w:ascii="Verdana" w:hAnsi="Verdana"/>
          <w:sz w:val="20"/>
          <w:szCs w:val="20"/>
        </w:rPr>
        <w:t xml:space="preserve"> Muñoz </w:t>
      </w:r>
      <w:r>
        <w:rPr>
          <w:rFonts w:ascii="Verdana" w:hAnsi="Verdana"/>
          <w:sz w:val="20"/>
          <w:szCs w:val="20"/>
        </w:rPr>
        <w:t>ha ido dejando</w:t>
      </w:r>
      <w:r w:rsidR="006A3E71" w:rsidRPr="00C427F9">
        <w:rPr>
          <w:rFonts w:ascii="Verdana" w:hAnsi="Verdana"/>
          <w:sz w:val="20"/>
          <w:szCs w:val="20"/>
        </w:rPr>
        <w:t xml:space="preserve"> huella </w:t>
      </w:r>
      <w:r w:rsidR="00180DBB">
        <w:rPr>
          <w:rFonts w:ascii="Verdana" w:hAnsi="Verdana"/>
          <w:sz w:val="20"/>
          <w:szCs w:val="20"/>
        </w:rPr>
        <w:t xml:space="preserve">de su arte </w:t>
      </w:r>
      <w:r w:rsidR="006A3E71" w:rsidRPr="00C427F9">
        <w:rPr>
          <w:rFonts w:ascii="Verdana" w:hAnsi="Verdana"/>
          <w:sz w:val="20"/>
          <w:szCs w:val="20"/>
        </w:rPr>
        <w:t>en el Museo Nacional Centro de Arte Reina Sofía de Madrid, la Maison Européenne de la Photographie de París o el New Museum of Contemporary Art de Nueva York</w:t>
      </w:r>
      <w:r w:rsidR="00180DBB">
        <w:rPr>
          <w:rFonts w:ascii="Verdana" w:hAnsi="Verdana"/>
          <w:sz w:val="20"/>
          <w:szCs w:val="20"/>
        </w:rPr>
        <w:t xml:space="preserve">, entre otros, </w:t>
      </w:r>
      <w:r w:rsidR="006A3E71" w:rsidRPr="00C427F9">
        <w:rPr>
          <w:rFonts w:ascii="Verdana" w:hAnsi="Verdana"/>
          <w:sz w:val="20"/>
          <w:szCs w:val="20"/>
        </w:rPr>
        <w:t xml:space="preserve">y </w:t>
      </w:r>
      <w:r w:rsidR="00180DBB">
        <w:rPr>
          <w:rFonts w:ascii="Verdana" w:hAnsi="Verdana"/>
          <w:sz w:val="20"/>
          <w:szCs w:val="20"/>
        </w:rPr>
        <w:t xml:space="preserve">a través de la publicación de </w:t>
      </w:r>
      <w:r w:rsidR="006A3E71" w:rsidRPr="00C427F9">
        <w:rPr>
          <w:rFonts w:ascii="Verdana" w:hAnsi="Verdana"/>
          <w:sz w:val="20"/>
          <w:szCs w:val="20"/>
        </w:rPr>
        <w:t xml:space="preserve">sus reportajes </w:t>
      </w:r>
      <w:r w:rsidR="00180DBB">
        <w:rPr>
          <w:rFonts w:ascii="Verdana" w:hAnsi="Verdana"/>
          <w:sz w:val="20"/>
          <w:szCs w:val="20"/>
        </w:rPr>
        <w:t xml:space="preserve">fotográficos </w:t>
      </w:r>
      <w:r w:rsidR="006A3E71" w:rsidRPr="00C427F9">
        <w:rPr>
          <w:rFonts w:ascii="Verdana" w:hAnsi="Verdana"/>
          <w:sz w:val="20"/>
          <w:szCs w:val="20"/>
        </w:rPr>
        <w:t>en las principales cabeceras m</w:t>
      </w:r>
      <w:r w:rsidR="00180DBB">
        <w:rPr>
          <w:rFonts w:ascii="Verdana" w:hAnsi="Verdana"/>
          <w:sz w:val="20"/>
          <w:szCs w:val="20"/>
        </w:rPr>
        <w:t>undiales. Una amplia  trayectoria que ella misma relatará</w:t>
      </w:r>
      <w:r w:rsidR="00F66566">
        <w:rPr>
          <w:rFonts w:ascii="Verdana" w:hAnsi="Verdana"/>
          <w:sz w:val="20"/>
          <w:szCs w:val="20"/>
        </w:rPr>
        <w:t xml:space="preserve"> </w:t>
      </w:r>
      <w:r w:rsidR="00180DBB">
        <w:rPr>
          <w:rFonts w:ascii="Verdana" w:hAnsi="Verdana"/>
          <w:sz w:val="20"/>
          <w:szCs w:val="20"/>
        </w:rPr>
        <w:t xml:space="preserve">en primera persona </w:t>
      </w:r>
      <w:r w:rsidR="005A4BC7">
        <w:rPr>
          <w:rFonts w:ascii="Verdana" w:hAnsi="Verdana"/>
          <w:sz w:val="20"/>
          <w:szCs w:val="20"/>
        </w:rPr>
        <w:t xml:space="preserve">mañana viernes </w:t>
      </w:r>
      <w:r w:rsidR="00180DBB">
        <w:rPr>
          <w:rFonts w:ascii="Verdana" w:hAnsi="Verdana"/>
          <w:sz w:val="20"/>
          <w:szCs w:val="20"/>
        </w:rPr>
        <w:t xml:space="preserve">como preámbulo al fallo del IV Concurso Internacional de Fotografía Helie Memorial, que tendrá lugar </w:t>
      </w:r>
      <w:r w:rsidR="00E64D53">
        <w:rPr>
          <w:rFonts w:ascii="Verdana" w:hAnsi="Verdana"/>
          <w:sz w:val="20"/>
          <w:szCs w:val="20"/>
        </w:rPr>
        <w:t xml:space="preserve">al día siguiente, </w:t>
      </w:r>
      <w:r w:rsidR="0067180A">
        <w:rPr>
          <w:rFonts w:ascii="Verdana" w:hAnsi="Verdana"/>
          <w:sz w:val="20"/>
          <w:szCs w:val="20"/>
        </w:rPr>
        <w:t>el sábado 21</w:t>
      </w:r>
      <w:r w:rsidR="00180DBB">
        <w:rPr>
          <w:rFonts w:ascii="Verdana" w:hAnsi="Verdana"/>
          <w:sz w:val="20"/>
          <w:szCs w:val="20"/>
        </w:rPr>
        <w:t xml:space="preserve"> de febrero</w:t>
      </w:r>
      <w:r w:rsidR="00E17AAB">
        <w:rPr>
          <w:rFonts w:ascii="Verdana" w:hAnsi="Verdana"/>
          <w:sz w:val="20"/>
          <w:szCs w:val="20"/>
        </w:rPr>
        <w:t>,</w:t>
      </w:r>
      <w:r w:rsidR="00180DBB">
        <w:rPr>
          <w:rFonts w:ascii="Verdana" w:hAnsi="Verdana"/>
          <w:sz w:val="20"/>
          <w:szCs w:val="20"/>
        </w:rPr>
        <w:t xml:space="preserve"> a las 10:00</w:t>
      </w:r>
      <w:r w:rsidR="00CF7FDE">
        <w:rPr>
          <w:rFonts w:ascii="Verdana" w:hAnsi="Verdana"/>
          <w:sz w:val="20"/>
          <w:szCs w:val="20"/>
        </w:rPr>
        <w:t>h</w:t>
      </w:r>
      <w:r w:rsidR="00E17AAB">
        <w:rPr>
          <w:rFonts w:ascii="Verdana" w:hAnsi="Verdana"/>
          <w:sz w:val="20"/>
          <w:szCs w:val="20"/>
        </w:rPr>
        <w:t>,</w:t>
      </w:r>
      <w:r w:rsidR="00CF7FDE">
        <w:rPr>
          <w:rFonts w:ascii="Verdana" w:hAnsi="Verdana"/>
          <w:sz w:val="20"/>
          <w:szCs w:val="20"/>
        </w:rPr>
        <w:t xml:space="preserve"> </w:t>
      </w:r>
      <w:r w:rsidR="00180DBB">
        <w:rPr>
          <w:rFonts w:ascii="Verdana" w:hAnsi="Verdana"/>
          <w:sz w:val="20"/>
          <w:szCs w:val="20"/>
        </w:rPr>
        <w:t>en la Casa de la Cultura de Villena.</w:t>
      </w:r>
      <w:r w:rsidR="00F735F5">
        <w:rPr>
          <w:rFonts w:ascii="Verdana" w:hAnsi="Verdana"/>
          <w:sz w:val="20"/>
          <w:szCs w:val="20"/>
        </w:rPr>
        <w:t xml:space="preserve"> </w:t>
      </w:r>
    </w:p>
    <w:p w14:paraId="5A768FB5" w14:textId="58D22D6E" w:rsidR="00EC33E3" w:rsidRPr="00644C68" w:rsidRDefault="00CF7FDE" w:rsidP="00EC33E3">
      <w:pPr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="00EC33E3" w:rsidRPr="00EC33E3">
        <w:rPr>
          <w:rFonts w:ascii="Verdana" w:hAnsi="Verdana"/>
          <w:b/>
          <w:sz w:val="20"/>
          <w:szCs w:val="20"/>
        </w:rPr>
        <w:t xml:space="preserve"> </w:t>
      </w:r>
      <w:r w:rsidR="00063F5F">
        <w:rPr>
          <w:rFonts w:ascii="Verdana" w:hAnsi="Verdana"/>
          <w:b/>
          <w:sz w:val="20"/>
          <w:szCs w:val="20"/>
        </w:rPr>
        <w:t>Fallo público y emisión en</w:t>
      </w:r>
      <w:r w:rsidR="00644C68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644C68" w:rsidRPr="00644C68">
        <w:rPr>
          <w:rFonts w:ascii="Verdana" w:hAnsi="Verdana"/>
          <w:b/>
          <w:i/>
          <w:sz w:val="20"/>
          <w:szCs w:val="20"/>
        </w:rPr>
        <w:t>streaming</w:t>
      </w:r>
      <w:proofErr w:type="spellEnd"/>
    </w:p>
    <w:p w14:paraId="282EEBC0" w14:textId="6D02E397" w:rsidR="00BD4139" w:rsidRDefault="00CF7FDE" w:rsidP="00BD413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7325EE" w:rsidRPr="008C0D76">
        <w:rPr>
          <w:rFonts w:ascii="Verdana" w:hAnsi="Verdana"/>
          <w:sz w:val="20"/>
          <w:szCs w:val="20"/>
        </w:rPr>
        <w:t xml:space="preserve">Isabel Muñoz, junto al resto del jurado de la cuarta edición del Helie Memorial, integrado por </w:t>
      </w:r>
      <w:r w:rsidR="00CF4F43" w:rsidRPr="008C0D76">
        <w:rPr>
          <w:rFonts w:ascii="Verdana" w:hAnsi="Verdana"/>
          <w:sz w:val="20"/>
          <w:szCs w:val="20"/>
        </w:rPr>
        <w:t>José Manuel Rodri</w:t>
      </w:r>
      <w:r w:rsidR="00EC33E3" w:rsidRPr="008C0D76">
        <w:rPr>
          <w:rFonts w:ascii="Verdana" w:hAnsi="Verdana"/>
          <w:sz w:val="20"/>
          <w:szCs w:val="20"/>
        </w:rPr>
        <w:t xml:space="preserve">gues (Lisboa, 1951), </w:t>
      </w:r>
      <w:r w:rsidR="00BD4139" w:rsidRPr="008C0D76">
        <w:rPr>
          <w:rFonts w:ascii="Verdana" w:hAnsi="Verdana"/>
          <w:sz w:val="20"/>
          <w:szCs w:val="20"/>
        </w:rPr>
        <w:t xml:space="preserve">uno de los referentes de la fotografía contemporánea portuguesa </w:t>
      </w:r>
      <w:r w:rsidR="00F66566" w:rsidRPr="008C0D76">
        <w:rPr>
          <w:rFonts w:ascii="Verdana" w:hAnsi="Verdana"/>
          <w:sz w:val="20"/>
          <w:szCs w:val="20"/>
        </w:rPr>
        <w:t>-</w:t>
      </w:r>
      <w:r w:rsidR="00EC33E3" w:rsidRPr="008C0D76">
        <w:rPr>
          <w:rFonts w:ascii="Verdana" w:hAnsi="Verdana"/>
          <w:sz w:val="20"/>
          <w:szCs w:val="20"/>
        </w:rPr>
        <w:t>Premio de Fotografía del Consejo para las artes de Amsterdam</w:t>
      </w:r>
      <w:r w:rsidR="00BD4139" w:rsidRPr="008C0D76">
        <w:rPr>
          <w:rFonts w:ascii="Verdana" w:hAnsi="Verdana"/>
          <w:sz w:val="20"/>
          <w:szCs w:val="20"/>
        </w:rPr>
        <w:t xml:space="preserve"> y</w:t>
      </w:r>
      <w:r w:rsidR="00F66566" w:rsidRPr="008C0D76">
        <w:rPr>
          <w:rFonts w:ascii="Verdana" w:hAnsi="Verdana"/>
          <w:sz w:val="20"/>
          <w:szCs w:val="20"/>
        </w:rPr>
        <w:t xml:space="preserve"> </w:t>
      </w:r>
      <w:r w:rsidR="00EC33E3" w:rsidRPr="008C0D76">
        <w:rPr>
          <w:rFonts w:ascii="Verdana" w:hAnsi="Verdana"/>
          <w:sz w:val="20"/>
          <w:szCs w:val="20"/>
        </w:rPr>
        <w:t>Prem</w:t>
      </w:r>
      <w:r w:rsidR="00F66566" w:rsidRPr="008C0D76">
        <w:rPr>
          <w:rFonts w:ascii="Verdana" w:hAnsi="Verdana"/>
          <w:sz w:val="20"/>
          <w:szCs w:val="20"/>
        </w:rPr>
        <w:t>io Pessoa</w:t>
      </w:r>
      <w:r w:rsidR="0049725A" w:rsidRPr="008C0D76">
        <w:rPr>
          <w:rFonts w:ascii="Verdana" w:hAnsi="Verdana"/>
          <w:sz w:val="20"/>
          <w:szCs w:val="20"/>
        </w:rPr>
        <w:t>-</w:t>
      </w:r>
      <w:r w:rsidR="00EC33E3" w:rsidRPr="008C0D76">
        <w:rPr>
          <w:rFonts w:ascii="Verdana" w:hAnsi="Verdana"/>
          <w:sz w:val="20"/>
          <w:szCs w:val="20"/>
        </w:rPr>
        <w:t xml:space="preserve"> y </w:t>
      </w:r>
      <w:proofErr w:type="spellStart"/>
      <w:r w:rsidR="00EC33E3" w:rsidRPr="008C0D76">
        <w:rPr>
          <w:rFonts w:ascii="Verdana" w:hAnsi="Verdana"/>
          <w:sz w:val="20"/>
          <w:szCs w:val="20"/>
        </w:rPr>
        <w:t>Mitar</w:t>
      </w:r>
      <w:proofErr w:type="spellEnd"/>
      <w:r w:rsidR="00EC33E3" w:rsidRPr="008C0D76">
        <w:rPr>
          <w:rFonts w:ascii="Verdana" w:hAnsi="Verdana"/>
          <w:sz w:val="20"/>
          <w:szCs w:val="20"/>
        </w:rPr>
        <w:t xml:space="preserve"> </w:t>
      </w:r>
      <w:proofErr w:type="spellStart"/>
      <w:r w:rsidR="00EC33E3" w:rsidRPr="008C0D76">
        <w:rPr>
          <w:rFonts w:ascii="Verdana" w:hAnsi="Verdana"/>
          <w:sz w:val="20"/>
          <w:szCs w:val="20"/>
        </w:rPr>
        <w:t>Terzic</w:t>
      </w:r>
      <w:proofErr w:type="spellEnd"/>
      <w:r w:rsidR="00EC33E3" w:rsidRPr="008C0D76">
        <w:rPr>
          <w:rFonts w:ascii="Verdana" w:hAnsi="Verdana"/>
          <w:sz w:val="20"/>
          <w:szCs w:val="20"/>
        </w:rPr>
        <w:t xml:space="preserve"> (Montenegro, 1959), </w:t>
      </w:r>
      <w:r w:rsidR="008C0D76" w:rsidRPr="008C0D76">
        <w:rPr>
          <w:rFonts w:ascii="Verdana" w:hAnsi="Verdana" w:cs="Lucida Sans Unicode"/>
          <w:color w:val="000000"/>
          <w:sz w:val="20"/>
          <w:szCs w:val="20"/>
          <w:shd w:val="clear" w:color="auto" w:fill="FFFFFF"/>
        </w:rPr>
        <w:t>fotógrafo emergente que irrumpe con fuerza en prestigiosas revistas de fotografía internacional con sus dos ú</w:t>
      </w:r>
      <w:r w:rsidR="008C0D76">
        <w:rPr>
          <w:rFonts w:ascii="Verdana" w:hAnsi="Verdana" w:cs="Lucida Sans Unicode"/>
          <w:color w:val="000000"/>
          <w:sz w:val="20"/>
          <w:szCs w:val="20"/>
          <w:shd w:val="clear" w:color="auto" w:fill="FFFFFF"/>
        </w:rPr>
        <w:t>ltimos trabajos desarrollados</w:t>
      </w:r>
      <w:r w:rsidR="005A4BC7">
        <w:rPr>
          <w:rFonts w:ascii="Verdana" w:hAnsi="Verdana" w:cs="Lucida Sans Unicode"/>
          <w:color w:val="000000"/>
          <w:sz w:val="20"/>
          <w:szCs w:val="20"/>
          <w:shd w:val="clear" w:color="auto" w:fill="FFFFFF"/>
        </w:rPr>
        <w:t>,</w:t>
      </w:r>
      <w:r w:rsidR="008C0D76">
        <w:rPr>
          <w:rFonts w:ascii="Verdana" w:hAnsi="Verdana" w:cs="Lucida Sans Unicode"/>
          <w:color w:val="000000"/>
          <w:sz w:val="20"/>
          <w:szCs w:val="20"/>
          <w:shd w:val="clear" w:color="auto" w:fill="FFFFFF"/>
        </w:rPr>
        <w:t> “</w:t>
      </w:r>
      <w:r w:rsidR="008C0D76" w:rsidRPr="008C0D76">
        <w:rPr>
          <w:rFonts w:ascii="Verdana" w:hAnsi="Verdana" w:cs="Lucida Sans Unicode"/>
          <w:color w:val="000000"/>
          <w:sz w:val="20"/>
          <w:szCs w:val="20"/>
          <w:shd w:val="clear" w:color="auto" w:fill="FFFFFF"/>
        </w:rPr>
        <w:t xml:space="preserve">Tales of </w:t>
      </w:r>
      <w:proofErr w:type="spellStart"/>
      <w:r w:rsidR="008C0D76" w:rsidRPr="008C0D76">
        <w:rPr>
          <w:rFonts w:ascii="Verdana" w:hAnsi="Verdana" w:cs="Lucida Sans Unicode"/>
          <w:color w:val="000000"/>
          <w:sz w:val="20"/>
          <w:szCs w:val="20"/>
          <w:shd w:val="clear" w:color="auto" w:fill="FFFFFF"/>
        </w:rPr>
        <w:t>Lemuria</w:t>
      </w:r>
      <w:proofErr w:type="spellEnd"/>
      <w:r w:rsidR="008C0D76">
        <w:rPr>
          <w:rFonts w:ascii="Verdana" w:hAnsi="Verdana" w:cs="Lucida Sans Unicode"/>
          <w:color w:val="000000"/>
          <w:sz w:val="20"/>
          <w:szCs w:val="20"/>
          <w:shd w:val="clear" w:color="auto" w:fill="FFFFFF"/>
        </w:rPr>
        <w:t>”</w:t>
      </w:r>
      <w:r w:rsidR="008C0D76" w:rsidRPr="008C0D76">
        <w:rPr>
          <w:rFonts w:ascii="Verdana" w:hAnsi="Verdana" w:cs="Lucida Sans Unicode"/>
          <w:color w:val="000000"/>
          <w:sz w:val="20"/>
          <w:szCs w:val="20"/>
          <w:shd w:val="clear" w:color="auto" w:fill="FFFFFF"/>
        </w:rPr>
        <w:t xml:space="preserve"> y "</w:t>
      </w:r>
      <w:proofErr w:type="spellStart"/>
      <w:r w:rsidR="008C0D76" w:rsidRPr="008C0D76">
        <w:rPr>
          <w:rFonts w:ascii="Verdana" w:hAnsi="Verdana" w:cs="Lucida Sans Unicode"/>
          <w:color w:val="000000"/>
          <w:sz w:val="20"/>
          <w:szCs w:val="20"/>
          <w:shd w:val="clear" w:color="auto" w:fill="FFFFFF"/>
        </w:rPr>
        <w:t>Minotaurus</w:t>
      </w:r>
      <w:proofErr w:type="spellEnd"/>
      <w:r w:rsidR="008C0D76">
        <w:rPr>
          <w:rFonts w:ascii="Verdana" w:hAnsi="Verdana" w:cs="Lucida Sans Unicode"/>
          <w:color w:val="000000"/>
          <w:sz w:val="20"/>
          <w:szCs w:val="20"/>
          <w:shd w:val="clear" w:color="auto" w:fill="FFFFFF"/>
        </w:rPr>
        <w:t xml:space="preserve">”, </w:t>
      </w:r>
      <w:r w:rsidR="007325EE">
        <w:rPr>
          <w:rFonts w:ascii="Verdana" w:hAnsi="Verdana"/>
          <w:sz w:val="20"/>
          <w:szCs w:val="20"/>
        </w:rPr>
        <w:t xml:space="preserve">deliberará </w:t>
      </w:r>
      <w:r w:rsidR="00BD4139">
        <w:rPr>
          <w:rFonts w:ascii="Verdana" w:hAnsi="Verdana"/>
          <w:sz w:val="20"/>
          <w:szCs w:val="20"/>
        </w:rPr>
        <w:t xml:space="preserve">el sábado </w:t>
      </w:r>
      <w:r>
        <w:rPr>
          <w:rFonts w:ascii="Verdana" w:hAnsi="Verdana"/>
          <w:sz w:val="20"/>
          <w:szCs w:val="20"/>
        </w:rPr>
        <w:t xml:space="preserve">en público </w:t>
      </w:r>
      <w:r w:rsidR="007325EE">
        <w:rPr>
          <w:rFonts w:ascii="Verdana" w:hAnsi="Verdana"/>
          <w:sz w:val="20"/>
          <w:szCs w:val="20"/>
        </w:rPr>
        <w:t xml:space="preserve">sobre las más de </w:t>
      </w:r>
      <w:r w:rsidR="005A4BC7">
        <w:rPr>
          <w:rFonts w:ascii="Verdana" w:hAnsi="Verdana"/>
          <w:sz w:val="20"/>
          <w:szCs w:val="20"/>
        </w:rPr>
        <w:t xml:space="preserve">un millar de </w:t>
      </w:r>
      <w:r w:rsidR="007325EE">
        <w:rPr>
          <w:rFonts w:ascii="Verdana" w:hAnsi="Verdana"/>
          <w:sz w:val="20"/>
          <w:szCs w:val="20"/>
        </w:rPr>
        <w:t xml:space="preserve">obras presentadas </w:t>
      </w:r>
      <w:r w:rsidR="00BD4139">
        <w:rPr>
          <w:rFonts w:ascii="Verdana" w:hAnsi="Verdana"/>
          <w:sz w:val="20"/>
          <w:szCs w:val="20"/>
        </w:rPr>
        <w:t>este año al certamen procedentes de toda la geografía mundial.</w:t>
      </w:r>
      <w:r w:rsidR="00BD4139" w:rsidRPr="00BD4139">
        <w:rPr>
          <w:rFonts w:ascii="Verdana" w:hAnsi="Verdana"/>
          <w:sz w:val="20"/>
          <w:szCs w:val="20"/>
        </w:rPr>
        <w:t xml:space="preserve"> </w:t>
      </w:r>
    </w:p>
    <w:p w14:paraId="2504221B" w14:textId="768A606A" w:rsidR="00E64D53" w:rsidRDefault="00CF7FDE" w:rsidP="0049725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D17928">
        <w:rPr>
          <w:rFonts w:ascii="Verdana" w:hAnsi="Verdana"/>
          <w:sz w:val="20"/>
          <w:szCs w:val="20"/>
        </w:rPr>
        <w:t>onvocado por la familia de Helie Salas junto a la Agrupación Fotográfica de Villena (Alicante) y la Casa de la Cultura del Ayuntamiento de esta ciu</w:t>
      </w:r>
      <w:r>
        <w:rPr>
          <w:rFonts w:ascii="Verdana" w:hAnsi="Verdana"/>
          <w:sz w:val="20"/>
          <w:szCs w:val="20"/>
        </w:rPr>
        <w:t xml:space="preserve">dad, el certamen </w:t>
      </w:r>
      <w:r w:rsidR="00644C68">
        <w:rPr>
          <w:rFonts w:ascii="Verdana" w:hAnsi="Verdana"/>
          <w:sz w:val="20"/>
          <w:szCs w:val="20"/>
        </w:rPr>
        <w:t xml:space="preserve">ofrecerá </w:t>
      </w:r>
      <w:r w:rsidR="00BD4139">
        <w:rPr>
          <w:rFonts w:ascii="Verdana" w:hAnsi="Verdana"/>
          <w:sz w:val="20"/>
          <w:szCs w:val="20"/>
        </w:rPr>
        <w:t>una ses</w:t>
      </w:r>
      <w:r w:rsidR="00E64D53">
        <w:rPr>
          <w:rFonts w:ascii="Verdana" w:hAnsi="Verdana"/>
          <w:sz w:val="20"/>
          <w:szCs w:val="20"/>
        </w:rPr>
        <w:t xml:space="preserve">ión abierta y pública del fallo, proceso que podrá seguirse también </w:t>
      </w:r>
      <w:r w:rsidR="00E17AAB">
        <w:rPr>
          <w:rFonts w:ascii="Verdana" w:hAnsi="Verdana"/>
          <w:sz w:val="20"/>
          <w:szCs w:val="20"/>
        </w:rPr>
        <w:t xml:space="preserve">desde cualquier parte del mundo ya que </w:t>
      </w:r>
      <w:r w:rsidR="00E64D53">
        <w:rPr>
          <w:rFonts w:ascii="Verdana" w:hAnsi="Verdana"/>
          <w:sz w:val="20"/>
          <w:szCs w:val="20"/>
        </w:rPr>
        <w:t xml:space="preserve">se emitirá en </w:t>
      </w:r>
      <w:r w:rsidR="00E64D53" w:rsidRPr="00E64D53">
        <w:rPr>
          <w:rFonts w:ascii="Verdana" w:hAnsi="Verdana"/>
          <w:i/>
          <w:sz w:val="20"/>
          <w:szCs w:val="20"/>
        </w:rPr>
        <w:t>streaming</w:t>
      </w:r>
      <w:r w:rsidR="00E64D53">
        <w:rPr>
          <w:rFonts w:ascii="Verdana" w:hAnsi="Verdana"/>
          <w:sz w:val="20"/>
          <w:szCs w:val="20"/>
        </w:rPr>
        <w:t xml:space="preserve"> a través de la </w:t>
      </w:r>
      <w:hyperlink r:id="rId8" w:history="1">
        <w:r w:rsidR="00E64D53" w:rsidRPr="00E64D53">
          <w:rPr>
            <w:rStyle w:val="Hipervnculo"/>
            <w:rFonts w:ascii="Verdana" w:hAnsi="Verdana"/>
            <w:sz w:val="20"/>
            <w:szCs w:val="20"/>
          </w:rPr>
          <w:t>web</w:t>
        </w:r>
      </w:hyperlink>
      <w:r w:rsidR="00E64D53">
        <w:rPr>
          <w:rFonts w:ascii="Verdana" w:hAnsi="Verdana"/>
          <w:sz w:val="20"/>
          <w:szCs w:val="20"/>
        </w:rPr>
        <w:t xml:space="preserve"> del concurso.</w:t>
      </w:r>
      <w:r w:rsidR="00BD4139">
        <w:rPr>
          <w:rFonts w:ascii="Verdana" w:hAnsi="Verdana"/>
          <w:sz w:val="20"/>
          <w:szCs w:val="20"/>
        </w:rPr>
        <w:t xml:space="preserve"> Su cuarta edición </w:t>
      </w:r>
      <w:r w:rsidR="00EC33E3" w:rsidRPr="00EC33E3">
        <w:rPr>
          <w:rFonts w:ascii="Verdana" w:hAnsi="Verdana"/>
          <w:sz w:val="20"/>
          <w:szCs w:val="20"/>
        </w:rPr>
        <w:t xml:space="preserve">repartirá cuatro premios por </w:t>
      </w:r>
      <w:r w:rsidR="00E64D53">
        <w:rPr>
          <w:rFonts w:ascii="Verdana" w:hAnsi="Verdana"/>
          <w:sz w:val="20"/>
          <w:szCs w:val="20"/>
        </w:rPr>
        <w:t>valor de 4.000€: Primer premio de 2.000€; Segundo Premio de 1.000€; Tercer premio d</w:t>
      </w:r>
      <w:r w:rsidR="007475D1">
        <w:rPr>
          <w:rFonts w:ascii="Verdana" w:hAnsi="Verdana"/>
          <w:sz w:val="20"/>
          <w:szCs w:val="20"/>
        </w:rPr>
        <w:t>e 500€; y un premio de 500€ al M</w:t>
      </w:r>
      <w:r w:rsidR="00E64D53">
        <w:rPr>
          <w:rFonts w:ascii="Verdana" w:hAnsi="Verdana"/>
          <w:sz w:val="20"/>
          <w:szCs w:val="20"/>
        </w:rPr>
        <w:t xml:space="preserve">ejor participante desde el extranjero. </w:t>
      </w:r>
    </w:p>
    <w:p w14:paraId="0079A752" w14:textId="263C3F22" w:rsidR="0049725A" w:rsidRPr="004C2B76" w:rsidRDefault="007475D1" w:rsidP="00E17AAB">
      <w:pPr>
        <w:spacing w:after="0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7475D1">
        <w:rPr>
          <w:rFonts w:ascii="Verdana" w:hAnsi="Verdana"/>
          <w:b/>
          <w:color w:val="00B050"/>
          <w:sz w:val="20"/>
          <w:szCs w:val="20"/>
        </w:rPr>
        <w:t>Prensa y comunicación</w:t>
      </w:r>
      <w:r>
        <w:rPr>
          <w:rFonts w:ascii="Verdana" w:hAnsi="Verdana"/>
          <w:b/>
          <w:color w:val="00B050"/>
          <w:sz w:val="20"/>
          <w:szCs w:val="20"/>
        </w:rPr>
        <w:t>:</w:t>
      </w:r>
      <w:r w:rsidRPr="00CF7FDE">
        <w:rPr>
          <w:rFonts w:ascii="Verdana" w:hAnsi="Verdana"/>
          <w:b/>
          <w:color w:val="00B050"/>
          <w:sz w:val="32"/>
          <w:szCs w:val="32"/>
        </w:rPr>
        <w:t xml:space="preserve"> </w:t>
      </w:r>
      <w:r w:rsidR="0049725A" w:rsidRPr="00E17AA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es-ES"/>
        </w:rPr>
        <w:t xml:space="preserve">Marta </w:t>
      </w:r>
      <w:proofErr w:type="spellStart"/>
      <w:r w:rsidR="0049725A" w:rsidRPr="00E17AA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es-ES"/>
        </w:rPr>
        <w:t>Borcha</w:t>
      </w:r>
      <w:proofErr w:type="spellEnd"/>
      <w:r w:rsidR="00E17AAB" w:rsidRPr="00E17AA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es-ES"/>
        </w:rPr>
        <w:t xml:space="preserve">. </w:t>
      </w:r>
      <w:r w:rsidR="0049725A" w:rsidRPr="00E17AA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es-ES"/>
        </w:rPr>
        <w:t>607-982272</w:t>
      </w:r>
      <w:r w:rsidR="00E17AAB" w:rsidRPr="00E17AA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es-ES"/>
        </w:rPr>
        <w:t xml:space="preserve">. </w:t>
      </w:r>
      <w:hyperlink r:id="rId9" w:history="1">
        <w:r w:rsidR="0049725A" w:rsidRPr="00E17AAB">
          <w:rPr>
            <w:rFonts w:ascii="Verdana" w:eastAsia="Times New Roman" w:hAnsi="Verdana" w:cs="Times New Roman"/>
            <w:b/>
            <w:color w:val="000000" w:themeColor="text1"/>
            <w:sz w:val="20"/>
            <w:szCs w:val="20"/>
            <w:lang w:eastAsia="es-ES"/>
          </w:rPr>
          <w:t>prensa@heliememorial.com</w:t>
        </w:r>
      </w:hyperlink>
      <w:r w:rsidR="00E17AAB" w:rsidRPr="00E17AAB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es-ES"/>
        </w:rPr>
        <w:t>.</w:t>
      </w:r>
      <w:r w:rsidR="00E17AAB" w:rsidRPr="00E17AAB">
        <w:rPr>
          <w:rFonts w:ascii="Verdana" w:eastAsia="Times New Roman" w:hAnsi="Verdana" w:cs="Times New Roman"/>
          <w:b/>
          <w:color w:val="000000" w:themeColor="text1"/>
          <w:sz w:val="20"/>
          <w:szCs w:val="20"/>
          <w:u w:val="single"/>
          <w:lang w:eastAsia="es-ES"/>
        </w:rPr>
        <w:t xml:space="preserve"> </w:t>
      </w:r>
      <w:hyperlink r:id="rId10" w:history="1">
        <w:r w:rsidR="00E17AAB" w:rsidRPr="00E17AAB">
          <w:rPr>
            <w:rStyle w:val="Hipervnculo"/>
            <w:rFonts w:ascii="Verdana" w:eastAsia="Times New Roman" w:hAnsi="Verdana" w:cs="Times New Roman"/>
            <w:b/>
            <w:sz w:val="20"/>
            <w:szCs w:val="20"/>
            <w:lang w:eastAsia="es-ES"/>
          </w:rPr>
          <w:t>www.heliememorial.com</w:t>
        </w:r>
      </w:hyperlink>
    </w:p>
    <w:sectPr w:rsidR="0049725A" w:rsidRPr="004C2B76" w:rsidSect="00B47A6F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12E58" w14:textId="77777777" w:rsidR="00CE005A" w:rsidRDefault="00CE005A" w:rsidP="00C92BC9">
      <w:pPr>
        <w:spacing w:after="0" w:line="240" w:lineRule="auto"/>
      </w:pPr>
      <w:r>
        <w:separator/>
      </w:r>
    </w:p>
  </w:endnote>
  <w:endnote w:type="continuationSeparator" w:id="0">
    <w:p w14:paraId="759C50BE" w14:textId="77777777" w:rsidR="00CE005A" w:rsidRDefault="00CE005A" w:rsidP="00C92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C0E07" w14:textId="77777777" w:rsidR="00B47A6F" w:rsidRDefault="00B47A6F" w:rsidP="00B47A6F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7499C959" wp14:editId="4ACE41C2">
          <wp:extent cx="1355045" cy="432079"/>
          <wp:effectExtent l="0" t="0" r="0" b="6350"/>
          <wp:docPr id="4" name="Imagen 4" descr="C:\Users\Usuario\Dropbox\Concurso Internacional de Fotografía Helie Memorial\Notas de prensa\Logo Casa cultura Ville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Dropbox\Concurso Internacional de Fotografía Helie Memorial\Notas de prensa\Logo Casa cultura Ville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092" cy="432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3129D" w14:textId="77777777" w:rsidR="00CE005A" w:rsidRDefault="00CE005A" w:rsidP="00C92BC9">
      <w:pPr>
        <w:spacing w:after="0" w:line="240" w:lineRule="auto"/>
      </w:pPr>
      <w:r>
        <w:separator/>
      </w:r>
    </w:p>
  </w:footnote>
  <w:footnote w:type="continuationSeparator" w:id="0">
    <w:p w14:paraId="4A43512D" w14:textId="77777777" w:rsidR="00CE005A" w:rsidRDefault="00CE005A" w:rsidP="00C92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84638" w14:textId="77777777" w:rsidR="00C92BC9" w:rsidRDefault="00B47A6F" w:rsidP="00B47A6F">
    <w:pPr>
      <w:pStyle w:val="Encabezado"/>
      <w:tabs>
        <w:tab w:val="center" w:pos="4873"/>
        <w:tab w:val="left" w:pos="7137"/>
        <w:tab w:val="right" w:pos="9746"/>
      </w:tabs>
      <w:jc w:val="center"/>
    </w:pPr>
    <w:r>
      <w:rPr>
        <w:noProof/>
        <w:lang w:eastAsia="es-ES"/>
      </w:rPr>
      <w:drawing>
        <wp:inline distT="0" distB="0" distL="0" distR="0" wp14:anchorId="79272E0A" wp14:editId="0855CF7E">
          <wp:extent cx="1028700" cy="623246"/>
          <wp:effectExtent l="0" t="0" r="0" b="5715"/>
          <wp:docPr id="5" name="Imagen 5" descr="C:\Users\Usuario\Dropbox\Concurso Internacional de Fotografía Helie Memorial\Notas de prensa\Logo Helie Memor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ario\Dropbox\Concurso Internacional de Fotografía Helie Memorial\Notas de prensa\Logo Helie Memor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413" cy="626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31FD"/>
    <w:multiLevelType w:val="multilevel"/>
    <w:tmpl w:val="02920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B61"/>
    <w:rsid w:val="000013CC"/>
    <w:rsid w:val="00063F5F"/>
    <w:rsid w:val="00081A34"/>
    <w:rsid w:val="000835CA"/>
    <w:rsid w:val="00093C6F"/>
    <w:rsid w:val="000A7297"/>
    <w:rsid w:val="000B30BC"/>
    <w:rsid w:val="000C157C"/>
    <w:rsid w:val="000C1792"/>
    <w:rsid w:val="000D21B0"/>
    <w:rsid w:val="00126724"/>
    <w:rsid w:val="0014789B"/>
    <w:rsid w:val="00180DBB"/>
    <w:rsid w:val="001B2C5E"/>
    <w:rsid w:val="001D7404"/>
    <w:rsid w:val="001E681B"/>
    <w:rsid w:val="00223FEB"/>
    <w:rsid w:val="00224E88"/>
    <w:rsid w:val="002267F2"/>
    <w:rsid w:val="002A3400"/>
    <w:rsid w:val="003432BE"/>
    <w:rsid w:val="00366CC5"/>
    <w:rsid w:val="00374B7C"/>
    <w:rsid w:val="003760A7"/>
    <w:rsid w:val="00382E25"/>
    <w:rsid w:val="00386E1F"/>
    <w:rsid w:val="003946EA"/>
    <w:rsid w:val="00395A8F"/>
    <w:rsid w:val="003C4358"/>
    <w:rsid w:val="003D1384"/>
    <w:rsid w:val="003F5B61"/>
    <w:rsid w:val="00442729"/>
    <w:rsid w:val="004829DA"/>
    <w:rsid w:val="0049067E"/>
    <w:rsid w:val="0049725A"/>
    <w:rsid w:val="004C16B1"/>
    <w:rsid w:val="004C2B76"/>
    <w:rsid w:val="004D5B5A"/>
    <w:rsid w:val="004E64BA"/>
    <w:rsid w:val="00532F23"/>
    <w:rsid w:val="0053311C"/>
    <w:rsid w:val="00570300"/>
    <w:rsid w:val="005A2F48"/>
    <w:rsid w:val="005A4BC7"/>
    <w:rsid w:val="005B136B"/>
    <w:rsid w:val="005C78F9"/>
    <w:rsid w:val="00612F78"/>
    <w:rsid w:val="00613EB6"/>
    <w:rsid w:val="00644C68"/>
    <w:rsid w:val="00653DDA"/>
    <w:rsid w:val="0067180A"/>
    <w:rsid w:val="006A3C9B"/>
    <w:rsid w:val="006A3E71"/>
    <w:rsid w:val="006A7258"/>
    <w:rsid w:val="006C5BCC"/>
    <w:rsid w:val="006D7951"/>
    <w:rsid w:val="00716F6B"/>
    <w:rsid w:val="007325EE"/>
    <w:rsid w:val="007475D1"/>
    <w:rsid w:val="00763001"/>
    <w:rsid w:val="00767ACF"/>
    <w:rsid w:val="007766BD"/>
    <w:rsid w:val="00795989"/>
    <w:rsid w:val="007A7AC6"/>
    <w:rsid w:val="007B5520"/>
    <w:rsid w:val="00850CCA"/>
    <w:rsid w:val="008719E5"/>
    <w:rsid w:val="00887AF8"/>
    <w:rsid w:val="008C0D76"/>
    <w:rsid w:val="008E779A"/>
    <w:rsid w:val="009B060E"/>
    <w:rsid w:val="009C705F"/>
    <w:rsid w:val="009D4300"/>
    <w:rsid w:val="009E09D4"/>
    <w:rsid w:val="009F3DA3"/>
    <w:rsid w:val="00A01564"/>
    <w:rsid w:val="00A2089E"/>
    <w:rsid w:val="00A30D92"/>
    <w:rsid w:val="00AB5C93"/>
    <w:rsid w:val="00B0288C"/>
    <w:rsid w:val="00B05BF6"/>
    <w:rsid w:val="00B279C8"/>
    <w:rsid w:val="00B47A6F"/>
    <w:rsid w:val="00B576B5"/>
    <w:rsid w:val="00B7146B"/>
    <w:rsid w:val="00B7228D"/>
    <w:rsid w:val="00BC5E95"/>
    <w:rsid w:val="00BD4139"/>
    <w:rsid w:val="00C31ACD"/>
    <w:rsid w:val="00C427F9"/>
    <w:rsid w:val="00C5280F"/>
    <w:rsid w:val="00C53609"/>
    <w:rsid w:val="00C861DB"/>
    <w:rsid w:val="00C92BC9"/>
    <w:rsid w:val="00C9747B"/>
    <w:rsid w:val="00CA1BEE"/>
    <w:rsid w:val="00CC5302"/>
    <w:rsid w:val="00CE005A"/>
    <w:rsid w:val="00CE3DFF"/>
    <w:rsid w:val="00CF4F43"/>
    <w:rsid w:val="00CF7FDE"/>
    <w:rsid w:val="00D004B1"/>
    <w:rsid w:val="00D07E39"/>
    <w:rsid w:val="00D15DE3"/>
    <w:rsid w:val="00D16AA7"/>
    <w:rsid w:val="00D17928"/>
    <w:rsid w:val="00D17E9B"/>
    <w:rsid w:val="00DA0B1E"/>
    <w:rsid w:val="00DB038C"/>
    <w:rsid w:val="00DC2002"/>
    <w:rsid w:val="00E17AAB"/>
    <w:rsid w:val="00E37729"/>
    <w:rsid w:val="00E45BA3"/>
    <w:rsid w:val="00E55534"/>
    <w:rsid w:val="00E64D53"/>
    <w:rsid w:val="00EC2F6E"/>
    <w:rsid w:val="00EC33E3"/>
    <w:rsid w:val="00ED3449"/>
    <w:rsid w:val="00EE5C76"/>
    <w:rsid w:val="00EE75C0"/>
    <w:rsid w:val="00F104B3"/>
    <w:rsid w:val="00F32260"/>
    <w:rsid w:val="00F35278"/>
    <w:rsid w:val="00F35F22"/>
    <w:rsid w:val="00F40A54"/>
    <w:rsid w:val="00F66566"/>
    <w:rsid w:val="00F735F5"/>
    <w:rsid w:val="00F93F20"/>
    <w:rsid w:val="00FD2C95"/>
    <w:rsid w:val="00F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0A2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52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F5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5B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">
    <w:name w:val="st"/>
    <w:basedOn w:val="Fuentedeprrafopredeter"/>
    <w:rsid w:val="00FD2C95"/>
  </w:style>
  <w:style w:type="character" w:styleId="nfasis">
    <w:name w:val="Emphasis"/>
    <w:basedOn w:val="Fuentedeprrafopredeter"/>
    <w:uiPriority w:val="20"/>
    <w:qFormat/>
    <w:rsid w:val="00FD2C9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92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BC9"/>
  </w:style>
  <w:style w:type="paragraph" w:styleId="Piedepgina">
    <w:name w:val="footer"/>
    <w:basedOn w:val="Normal"/>
    <w:link w:val="PiedepginaCar"/>
    <w:uiPriority w:val="99"/>
    <w:unhideWhenUsed/>
    <w:rsid w:val="00C92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BC9"/>
  </w:style>
  <w:style w:type="paragraph" w:styleId="Textodeglobo">
    <w:name w:val="Balloon Text"/>
    <w:basedOn w:val="Normal"/>
    <w:link w:val="TextodegloboCar"/>
    <w:uiPriority w:val="99"/>
    <w:semiHidden/>
    <w:unhideWhenUsed/>
    <w:rsid w:val="00C9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BC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5280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C5280F"/>
    <w:rPr>
      <w:color w:val="0000FF"/>
      <w:u w:val="single"/>
    </w:rPr>
  </w:style>
  <w:style w:type="character" w:customStyle="1" w:styleId="mw-headline">
    <w:name w:val="mw-headline"/>
    <w:basedOn w:val="Fuentedeprrafopredeter"/>
    <w:rsid w:val="00C5280F"/>
  </w:style>
  <w:style w:type="character" w:customStyle="1" w:styleId="mw-editsection">
    <w:name w:val="mw-editsection"/>
    <w:basedOn w:val="Fuentedeprrafopredeter"/>
    <w:rsid w:val="00C5280F"/>
  </w:style>
  <w:style w:type="character" w:customStyle="1" w:styleId="mw-editsection-bracket">
    <w:name w:val="mw-editsection-bracket"/>
    <w:basedOn w:val="Fuentedeprrafopredeter"/>
    <w:rsid w:val="00C5280F"/>
  </w:style>
  <w:style w:type="character" w:customStyle="1" w:styleId="mw-editsection-divider">
    <w:name w:val="mw-editsection-divider"/>
    <w:basedOn w:val="Fuentedeprrafopredeter"/>
    <w:rsid w:val="00C52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52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3F5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5B61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">
    <w:name w:val="st"/>
    <w:basedOn w:val="Fuentedeprrafopredeter"/>
    <w:rsid w:val="00FD2C95"/>
  </w:style>
  <w:style w:type="character" w:styleId="nfasis">
    <w:name w:val="Emphasis"/>
    <w:basedOn w:val="Fuentedeprrafopredeter"/>
    <w:uiPriority w:val="20"/>
    <w:qFormat/>
    <w:rsid w:val="00FD2C95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C92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2BC9"/>
  </w:style>
  <w:style w:type="paragraph" w:styleId="Piedepgina">
    <w:name w:val="footer"/>
    <w:basedOn w:val="Normal"/>
    <w:link w:val="PiedepginaCar"/>
    <w:uiPriority w:val="99"/>
    <w:unhideWhenUsed/>
    <w:rsid w:val="00C92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2BC9"/>
  </w:style>
  <w:style w:type="paragraph" w:styleId="Textodeglobo">
    <w:name w:val="Balloon Text"/>
    <w:basedOn w:val="Normal"/>
    <w:link w:val="TextodegloboCar"/>
    <w:uiPriority w:val="99"/>
    <w:semiHidden/>
    <w:unhideWhenUsed/>
    <w:rsid w:val="00C92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BC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C5280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C5280F"/>
    <w:rPr>
      <w:color w:val="0000FF"/>
      <w:u w:val="single"/>
    </w:rPr>
  </w:style>
  <w:style w:type="character" w:customStyle="1" w:styleId="mw-headline">
    <w:name w:val="mw-headline"/>
    <w:basedOn w:val="Fuentedeprrafopredeter"/>
    <w:rsid w:val="00C5280F"/>
  </w:style>
  <w:style w:type="character" w:customStyle="1" w:styleId="mw-editsection">
    <w:name w:val="mw-editsection"/>
    <w:basedOn w:val="Fuentedeprrafopredeter"/>
    <w:rsid w:val="00C5280F"/>
  </w:style>
  <w:style w:type="character" w:customStyle="1" w:styleId="mw-editsection-bracket">
    <w:name w:val="mw-editsection-bracket"/>
    <w:basedOn w:val="Fuentedeprrafopredeter"/>
    <w:rsid w:val="00C5280F"/>
  </w:style>
  <w:style w:type="character" w:customStyle="1" w:styleId="mw-editsection-divider">
    <w:name w:val="mw-editsection-divider"/>
    <w:basedOn w:val="Fuentedeprrafopredeter"/>
    <w:rsid w:val="00C52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5636">
          <w:marLeft w:val="0"/>
          <w:marRight w:val="0"/>
          <w:marTop w:val="100"/>
          <w:marBottom w:val="100"/>
          <w:divBdr>
            <w:top w:val="single" w:sz="6" w:space="8" w:color="000000"/>
            <w:left w:val="single" w:sz="6" w:space="8" w:color="000000"/>
            <w:bottom w:val="single" w:sz="6" w:space="8" w:color="000000"/>
            <w:right w:val="single" w:sz="6" w:space="8" w:color="000000"/>
          </w:divBdr>
          <w:divsChild>
            <w:div w:id="160334516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047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3729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7453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url?sa=t&amp;rct=j&amp;q=&amp;esrc=s&amp;frm=1&amp;source=web&amp;cd=1&amp;sqi=2&amp;ved=0CCEQFjAA&amp;url=http%3A%2F%2Fwww.heliememorial.com%2F&amp;ei=srPhVLrBDoHeUuDFg5AJ&amp;usg=AFQjCNEGndu6PYcqh1ffOUGkuGS4iK9qOQ&amp;bvm=bv.85970519,d.d2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www.heliememoria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ensa@heliememoria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25</cp:revision>
  <cp:lastPrinted>2015-01-27T08:31:00Z</cp:lastPrinted>
  <dcterms:created xsi:type="dcterms:W3CDTF">2015-02-11T14:12:00Z</dcterms:created>
  <dcterms:modified xsi:type="dcterms:W3CDTF">2015-02-19T10:46:00Z</dcterms:modified>
</cp:coreProperties>
</file>